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885D" w14:textId="594C9BB4" w:rsidR="00E3233B" w:rsidRPr="00F72FB1" w:rsidRDefault="00E3233B" w:rsidP="00E3233B">
      <w:pPr>
        <w:shd w:val="clear" w:color="auto" w:fill="FFFFFF"/>
        <w:spacing w:after="150" w:line="288" w:lineRule="atLeast"/>
        <w:outlineLvl w:val="1"/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</w:pPr>
      <w:r w:rsidRPr="00F72FB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  <w:t xml:space="preserve">Communication and Media Studies – </w:t>
      </w:r>
      <w:r w:rsidRPr="00F72FB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u w:val="single"/>
        </w:rPr>
        <w:t>Communication Studies Program Requirements</w:t>
      </w:r>
    </w:p>
    <w:p w14:paraId="6BC94F1D" w14:textId="77777777" w:rsidR="00E3233B" w:rsidRDefault="00E3233B" w:rsidP="00E3233B">
      <w:pPr>
        <w:shd w:val="clear" w:color="auto" w:fill="FFFFFF"/>
        <w:spacing w:after="150" w:line="288" w:lineRule="atLeast"/>
        <w:outlineLvl w:val="1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</w:p>
    <w:p w14:paraId="6751AA02" w14:textId="1DD41228" w:rsidR="00E3233B" w:rsidRPr="00E3233B" w:rsidRDefault="00E3233B" w:rsidP="00E3233B">
      <w:pPr>
        <w:shd w:val="clear" w:color="auto" w:fill="FFFFFF"/>
        <w:spacing w:after="150" w:line="288" w:lineRule="atLeast"/>
        <w:outlineLvl w:val="1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Program Learning Objectives</w:t>
      </w:r>
    </w:p>
    <w:p w14:paraId="42F3F0A8" w14:textId="77777777" w:rsidR="00E3233B" w:rsidRPr="00E3233B" w:rsidRDefault="00E3233B" w:rsidP="00E3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Improve written, oral, and multimedia communication skills</w:t>
      </w:r>
    </w:p>
    <w:p w14:paraId="23644662" w14:textId="77777777" w:rsidR="00E3233B" w:rsidRPr="00E3233B" w:rsidRDefault="00E3233B" w:rsidP="00E3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Practice collaborative learning and leadership skills</w:t>
      </w:r>
    </w:p>
    <w:p w14:paraId="58ECDFE9" w14:textId="77777777" w:rsidR="00E3233B" w:rsidRPr="00E3233B" w:rsidRDefault="00E3233B" w:rsidP="00E3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Critically analyze media messages and understand media theory, research, law, and ethics</w:t>
      </w:r>
    </w:p>
    <w:p w14:paraId="1256E456" w14:textId="77777777" w:rsidR="00E3233B" w:rsidRPr="00E3233B" w:rsidRDefault="00E3233B" w:rsidP="00E3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Demonstrate a practical skill related to a media industry</w:t>
      </w:r>
    </w:p>
    <w:p w14:paraId="2A825FEE" w14:textId="77777777" w:rsidR="00E3233B" w:rsidRPr="00E3233B" w:rsidRDefault="00E3233B" w:rsidP="00E3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Integrate and apply academic skills in experiential learning </w:t>
      </w:r>
    </w:p>
    <w:p w14:paraId="66A6F923" w14:textId="77777777" w:rsidR="00E3233B" w:rsidRPr="00E3233B" w:rsidRDefault="00E3233B" w:rsidP="00E3233B">
      <w:pPr>
        <w:shd w:val="clear" w:color="auto" w:fill="FFFFFF"/>
        <w:spacing w:after="150" w:line="288" w:lineRule="atLeast"/>
        <w:outlineLvl w:val="1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Program Requirements (44 units):</w:t>
      </w:r>
    </w:p>
    <w:p w14:paraId="2EB09F17" w14:textId="77777777" w:rsidR="00E3233B" w:rsidRPr="00E3233B" w:rsidRDefault="00E3233B" w:rsidP="00E32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Major Core (24): All students complete 24 units of required coursework.</w:t>
      </w:r>
    </w:p>
    <w:p w14:paraId="48D3F3FF" w14:textId="77777777" w:rsidR="00E3233B" w:rsidRPr="00E3233B" w:rsidRDefault="00E3233B" w:rsidP="00E32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Major Skill (4): All students complete 4 units of skill coursework</w:t>
      </w:r>
    </w:p>
    <w:p w14:paraId="064451C9" w14:textId="77777777" w:rsidR="00E3233B" w:rsidRPr="00E3233B" w:rsidRDefault="00E3233B" w:rsidP="00E32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Major Outlet (8): All students complete 8 units of media outlet coursework.</w:t>
      </w:r>
    </w:p>
    <w:p w14:paraId="06023ED3" w14:textId="77777777" w:rsidR="00E3233B" w:rsidRPr="00E3233B" w:rsidRDefault="00E3233B" w:rsidP="00E32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Major Electives (8): All students complete 8 units of COMS elective courses.</w:t>
      </w:r>
    </w:p>
    <w:p w14:paraId="1F30DDFA" w14:textId="77777777" w:rsidR="00E3233B" w:rsidRP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Core Courses (24 units required)</w:t>
      </w:r>
    </w:p>
    <w:p w14:paraId="30C07193" w14:textId="77777777" w:rsidR="00E3233B" w:rsidRPr="00E3233B" w:rsidRDefault="00E3233B" w:rsidP="00E32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200 Principles of Media Communication or COMS 160 A/B Media &amp; Society [also A3/C3 GE]</w:t>
      </w:r>
    </w:p>
    <w:p w14:paraId="61D1DF41" w14:textId="77777777" w:rsidR="00E3233B" w:rsidRPr="00E3233B" w:rsidRDefault="00E3233B" w:rsidP="00E32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202 Methods of Media Criticism or COMS 162 A/B Media Literacy [also A3/C3 GE]</w:t>
      </w:r>
    </w:p>
    <w:p w14:paraId="4B6EAC0F" w14:textId="77777777" w:rsidR="00E3233B" w:rsidRPr="00E3233B" w:rsidRDefault="00E3233B" w:rsidP="00E32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301 Media Theory and Research</w:t>
      </w:r>
    </w:p>
    <w:p w14:paraId="6FCBA76B" w14:textId="77777777" w:rsidR="00E3233B" w:rsidRPr="00E3233B" w:rsidRDefault="00E3233B" w:rsidP="00E32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302 Media Ethics and Law</w:t>
      </w:r>
    </w:p>
    <w:p w14:paraId="72E2AA41" w14:textId="77777777" w:rsidR="00E3233B" w:rsidRPr="00E3233B" w:rsidRDefault="00E3233B" w:rsidP="00E32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402 Senior Seminar</w:t>
      </w:r>
    </w:p>
    <w:p w14:paraId="7CAA7F83" w14:textId="77777777" w:rsidR="00E3233B" w:rsidRPr="00E3233B" w:rsidRDefault="00E3233B" w:rsidP="00E32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499 Media Internship</w:t>
      </w:r>
    </w:p>
    <w:p w14:paraId="33EAC731" w14:textId="77777777" w:rsidR="00E3233B" w:rsidRP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Skills Courses (4 units required—additional units can be used for COMS Elective credit)</w:t>
      </w:r>
    </w:p>
    <w:p w14:paraId="50E86D5B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201 Video Production (required pre-req for Studio Blue COMS 369)</w:t>
      </w:r>
    </w:p>
    <w:p w14:paraId="7FB80BA1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210 Web and Print Journalism (required pre-req for the STAR COMS 368)</w:t>
      </w:r>
    </w:p>
    <w:p w14:paraId="52A31BF2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240 Public Relations (required pre-req for Primitivo COMS 340)</w:t>
      </w:r>
    </w:p>
    <w:p w14:paraId="5673E183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265 Radio and Audio Production (required pre-req for KSUN COMS 385)</w:t>
      </w:r>
    </w:p>
    <w:p w14:paraId="369F4D2F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320 Selected Topics</w:t>
      </w:r>
    </w:p>
    <w:p w14:paraId="1860E1D0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322 Broadcast Journalism</w:t>
      </w:r>
    </w:p>
    <w:p w14:paraId="57C3A4F4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323 Health, Science, and Environmental Journalism</w:t>
      </w:r>
    </w:p>
    <w:p w14:paraId="079C0DEB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324 Scriptwriting for TV</w:t>
      </w:r>
    </w:p>
    <w:p w14:paraId="08CEABB8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325 New Media</w:t>
      </w:r>
    </w:p>
    <w:p w14:paraId="7B9E5FEC" w14:textId="77777777" w:rsidR="00E3233B" w:rsidRP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326 Advanced Presentation Techniques</w:t>
      </w:r>
    </w:p>
    <w:p w14:paraId="05D2D5C7" w14:textId="58B03605" w:rsidR="00E3233B" w:rsidRDefault="00E3233B" w:rsidP="00E32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CINE - certain CINE production skills classes can </w:t>
      </w:r>
      <w:proofErr w:type="gramStart"/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count(</w:t>
      </w:r>
      <w:proofErr w:type="gramEnd"/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please check with your COMS Advisor)</w:t>
      </w:r>
    </w:p>
    <w:p w14:paraId="2243E344" w14:textId="77777777" w:rsidR="00E3233B" w:rsidRDefault="00E3233B" w:rsidP="00E3233B">
      <w:p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</w:p>
    <w:p w14:paraId="2BE8E5BF" w14:textId="40088786" w:rsidR="00E3233B" w:rsidRPr="00E3233B" w:rsidRDefault="00E3233B" w:rsidP="00E3233B">
      <w:pPr>
        <w:shd w:val="clear" w:color="auto" w:fill="FFFFFF"/>
        <w:spacing w:before="100" w:beforeAutospacing="1" w:after="100" w:afterAutospacing="1" w:line="324" w:lineRule="atLeast"/>
        <w:ind w:left="1440" w:firstLine="720"/>
        <w:jc w:val="righ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>(over)</w:t>
      </w:r>
    </w:p>
    <w:p w14:paraId="3FF4CDC6" w14:textId="77777777" w:rsid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</w:p>
    <w:p w14:paraId="2DBDAAB1" w14:textId="77777777" w:rsid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</w:p>
    <w:p w14:paraId="045FDC48" w14:textId="2D86F6FA" w:rsidR="00E3233B" w:rsidRP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lastRenderedPageBreak/>
        <w:t>Media Outlets (8 units required—additional units can be used for COMS Elective credit)</w:t>
      </w:r>
    </w:p>
    <w:p w14:paraId="6C927757" w14:textId="4BB01FA7" w:rsidR="00E3233B" w:rsidRPr="00E3233B" w:rsidRDefault="00E3233B" w:rsidP="00E32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340 PR Firm (required pre-req is COMS 240)</w:t>
      </w:r>
    </w:p>
    <w:p w14:paraId="49F945DB" w14:textId="77777777" w:rsidR="00E3233B" w:rsidRPr="00E3233B" w:rsidRDefault="00E3233B" w:rsidP="00E32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368 The Star (required pre-req is COMS 210)</w:t>
      </w:r>
    </w:p>
    <w:p w14:paraId="7AF9C922" w14:textId="77777777" w:rsidR="00E3233B" w:rsidRPr="00E3233B" w:rsidRDefault="00E3233B" w:rsidP="00E32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369 Studio Blue (required pre-req is COMS 201)</w:t>
      </w:r>
    </w:p>
    <w:p w14:paraId="5BA610BD" w14:textId="77777777" w:rsidR="00E3233B" w:rsidRPr="00E3233B" w:rsidRDefault="00E3233B" w:rsidP="00E32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385 KSUN (suggested pre-req is COMS 265)</w:t>
      </w:r>
    </w:p>
    <w:p w14:paraId="0CDD1860" w14:textId="77777777" w:rsidR="00E3233B" w:rsidRP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Electives* (8 units required) </w:t>
      </w:r>
    </w:p>
    <w:p w14:paraId="18FCDC11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273 Selected Topic: Media Pop Culture</w:t>
      </w:r>
    </w:p>
    <w:p w14:paraId="37932CB4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275 21st Century Television as Art</w:t>
      </w:r>
    </w:p>
    <w:p w14:paraId="2426B588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320 Selected Topics</w:t>
      </w:r>
    </w:p>
    <w:p w14:paraId="7C0EE876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321 International Communications</w:t>
      </w:r>
    </w:p>
    <w:p w14:paraId="62F8F0B3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327 Media and Children</w:t>
      </w:r>
    </w:p>
    <w:p w14:paraId="0336EA5C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328 America at the Movies</w:t>
      </w:r>
    </w:p>
    <w:p w14:paraId="6CC96B0A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329 Reality TV and Film</w:t>
      </w:r>
    </w:p>
    <w:p w14:paraId="061C5181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COMS 435 Seminar in Mass Media (Cross-listed with SOCI 435)</w:t>
      </w:r>
    </w:p>
    <w:p w14:paraId="076F7771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CINE - certain CINE courses can count (check with your COMS Advisor)</w:t>
      </w:r>
    </w:p>
    <w:p w14:paraId="5A45D8A8" w14:textId="77777777" w:rsidR="00E3233B" w:rsidRPr="00E3233B" w:rsidRDefault="00E3233B" w:rsidP="00E32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Any other COMS course (please check with your COMS Advisor)</w:t>
      </w:r>
    </w:p>
    <w:p w14:paraId="44957E1F" w14:textId="77777777" w:rsidR="00E3233B" w:rsidRPr="00E3233B" w:rsidRDefault="00E3233B" w:rsidP="00E3233B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Majors may take 4 units of Elective credit outside the department from the following list:</w:t>
      </w:r>
    </w:p>
    <w:p w14:paraId="361443FA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AMCS 392 Ethnic Images in Film {also a C1}</w:t>
      </w:r>
    </w:p>
    <w:p w14:paraId="4280AA0F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ARTS 310 Digital Imaging</w:t>
      </w:r>
    </w:p>
    <w:p w14:paraId="5D08CBED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CALS 393 Chicano/Latino Cinema {also C1}</w:t>
      </w:r>
    </w:p>
    <w:p w14:paraId="35843211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CINE 310 Audio Production and Post Production</w:t>
      </w:r>
    </w:p>
    <w:p w14:paraId="2B819064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CINE 330 Post Production</w:t>
      </w:r>
    </w:p>
    <w:p w14:paraId="248D1A7B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ENGL 368 Small Press Editing</w:t>
      </w:r>
    </w:p>
    <w:p w14:paraId="543DA578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FR 300 Literary Analysis &amp; Critical Writing {also C3}</w:t>
      </w:r>
    </w:p>
    <w:p w14:paraId="5C01BCB1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FR 314 Special Topics in French Culture {also C2}</w:t>
      </w:r>
    </w:p>
    <w:p w14:paraId="49B0B2CF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GER 314 Literature &amp; Culture of the German-Speaking World {also C2}</w:t>
      </w:r>
    </w:p>
    <w:p w14:paraId="1AC8873E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LIBS 320C Film Theory &amp; Narrative</w:t>
      </w:r>
    </w:p>
    <w:p w14:paraId="19F91969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NAMS 338 Native Americans in the Cinema {also C1}</w:t>
      </w:r>
    </w:p>
    <w:p w14:paraId="04509A5A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SOCI 435 Media Censorship</w:t>
      </w:r>
    </w:p>
    <w:p w14:paraId="233E33EE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SPAN 300 Advanced Spanish Language {also C3}</w:t>
      </w:r>
    </w:p>
    <w:p w14:paraId="245B0502" w14:textId="77777777" w:rsidR="00E3233B" w:rsidRPr="00E3233B" w:rsidRDefault="00E3233B" w:rsidP="00E32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THAR 120 Fundamentals of Acting</w:t>
      </w:r>
    </w:p>
    <w:p w14:paraId="57FF218A" w14:textId="77777777" w:rsidR="00CD1CB7" w:rsidRDefault="00E3233B" w:rsidP="00CD1CB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NOTE: 4 Elective units are also earned by any of the following:</w:t>
      </w:r>
    </w:p>
    <w:p w14:paraId="59008684" w14:textId="3A2C7E89" w:rsidR="00E3233B" w:rsidRPr="00E3233B" w:rsidRDefault="00E3233B" w:rsidP="00CD1CB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The COMS 160A/B LC or COMS 162A/B LC (which yields 4 Elective units for the year)</w:t>
      </w:r>
    </w:p>
    <w:p w14:paraId="04354B13" w14:textId="77777777" w:rsidR="00E3233B" w:rsidRPr="00E3233B" w:rsidRDefault="00E3233B" w:rsidP="00E323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Taking an extra/additional Skill or Media Outlet course;</w:t>
      </w:r>
    </w:p>
    <w:p w14:paraId="0B8DD892" w14:textId="77777777" w:rsidR="00E3233B" w:rsidRPr="00E3233B" w:rsidRDefault="00E3233B" w:rsidP="00E323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  <w:sz w:val="20"/>
          <w:szCs w:val="20"/>
        </w:rPr>
      </w:pPr>
      <w:r w:rsidRPr="00E3233B">
        <w:rPr>
          <w:rFonts w:ascii="Arial" w:eastAsia="Times New Roman" w:hAnsi="Arial" w:cs="Arial"/>
          <w:color w:val="000000"/>
          <w:spacing w:val="4"/>
          <w:sz w:val="20"/>
          <w:szCs w:val="20"/>
        </w:rPr>
        <w:t>Taking an approved course in another Arts &amp; Humanities department.</w:t>
      </w:r>
    </w:p>
    <w:p w14:paraId="758D040E" w14:textId="77777777" w:rsidR="00D27AB7" w:rsidRPr="00E3233B" w:rsidRDefault="00D27AB7">
      <w:pPr>
        <w:rPr>
          <w:sz w:val="20"/>
          <w:szCs w:val="20"/>
        </w:rPr>
      </w:pPr>
    </w:p>
    <w:sectPr w:rsidR="00D27AB7" w:rsidRPr="00E3233B" w:rsidSect="00CD1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D21"/>
    <w:multiLevelType w:val="multilevel"/>
    <w:tmpl w:val="97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47811"/>
    <w:multiLevelType w:val="multilevel"/>
    <w:tmpl w:val="FA82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41792"/>
    <w:multiLevelType w:val="multilevel"/>
    <w:tmpl w:val="CDE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0270E"/>
    <w:multiLevelType w:val="multilevel"/>
    <w:tmpl w:val="F5A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85930"/>
    <w:multiLevelType w:val="multilevel"/>
    <w:tmpl w:val="9ED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B6830"/>
    <w:multiLevelType w:val="multilevel"/>
    <w:tmpl w:val="AD7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5398A"/>
    <w:multiLevelType w:val="multilevel"/>
    <w:tmpl w:val="3AD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52E7E"/>
    <w:multiLevelType w:val="multilevel"/>
    <w:tmpl w:val="8312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3B"/>
    <w:rsid w:val="00CD1CB7"/>
    <w:rsid w:val="00D27AB7"/>
    <w:rsid w:val="00E3233B"/>
    <w:rsid w:val="00F7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DE45"/>
  <w15:chartTrackingRefBased/>
  <w15:docId w15:val="{0FB034FF-728E-4BC0-A7BB-0EA39B40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2909</Characters>
  <Application>Microsoft Office Word</Application>
  <DocSecurity>0</DocSecurity>
  <Lines>24</Lines>
  <Paragraphs>6</Paragraphs>
  <ScaleCrop>false</ScaleCrop>
  <Company>Sonoma State University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Stephens</dc:creator>
  <cp:keywords/>
  <dc:description/>
  <cp:lastModifiedBy>Shelly Stephens</cp:lastModifiedBy>
  <cp:revision>3</cp:revision>
  <cp:lastPrinted>2025-04-01T21:13:00Z</cp:lastPrinted>
  <dcterms:created xsi:type="dcterms:W3CDTF">2024-04-19T17:13:00Z</dcterms:created>
  <dcterms:modified xsi:type="dcterms:W3CDTF">2025-07-23T23:53:00Z</dcterms:modified>
</cp:coreProperties>
</file>